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120" w:line="276" w:lineRule="auto"/>
      </w:pPr>
      <w:r>
        <w:rPr/>
        <w:t xml:space="preserve">Status </w:t>
      </w:r>
      <w:r>
        <w:rPr/>
        <w:t xml:space="preserve">:green[go]</w:t>
      </w:r>
      <w:r>
        <w:rPr/>
        <w:t xml:space="preserve"> before lunch.</w:t>
      </w:r>
    </w:p>
    <w:p>
      <w:pPr>
        <w:spacing w:after="120" w:line="276" w:lineRule="auto"/>
      </w:pPr>
      <w:r>
        <w:rPr/>
        <w:t xml:space="preserve">This container is not one this library draws.</w:t>
      </w:r>
    </w:p>
    <w:p>
      <w:pPr>
        <w:spacing w:after="120" w:line="276" w:lineRule="auto"/>
      </w:pPr>
      <w:r>
        <w:rPr/>
        <w:t xml:space="preserve">::somethingelse{key="value"}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name w:val="heading 1"/>
    <w:basedOn w:val="Normal"/>
    <w:pPr>
      <w:keepNext w:val="1"/>
      <w:spacing w:before="240" w:after="120"/>
      <w:outlineLvl w:val="0"/>
    </w:pPr>
    <w:rPr>
      <w:color w:val="2F5496"/>
      <w:sz w:val="32"/>
      <w:szCs w:val="32"/>
      <w:b w:val="1"/>
      <w:bCs w:val="1"/>
    </w:rPr>
  </w:style>
  <w:style w:type="paragraph" w:styleId="Heading2">
    <w:name w:val="heading 2"/>
    <w:basedOn w:val="Normal"/>
    <w:pPr>
      <w:keepNext w:val="1"/>
      <w:spacing w:before="200" w:after="100"/>
      <w:outlineLvl w:val="1"/>
    </w:pPr>
    <w:rPr>
      <w:color w:val="2F5496"/>
      <w:sz w:val="26"/>
      <w:szCs w:val="26"/>
      <w:b w:val="1"/>
      <w:bCs w:val="1"/>
    </w:rPr>
  </w:style>
  <w:style w:type="paragraph" w:styleId="Heading3">
    <w:name w:val="heading 3"/>
    <w:basedOn w:val="Normal"/>
    <w:pPr>
      <w:keepNext w:val="1"/>
      <w:spacing w:before="160" w:after="80"/>
      <w:outlineLvl w:val="2"/>
    </w:pPr>
    <w:rPr>
      <w:color w:val="1F3763"/>
      <w:sz w:val="24"/>
      <w:szCs w:val="24"/>
      <w:b w:val="1"/>
      <w:bCs w:val="1"/>
    </w:rPr>
  </w:style>
  <w:style w:type="paragraph" w:styleId="Heading4">
    <w:name w:val="heading 4"/>
    <w:basedOn w:val="Normal"/>
    <w:pPr>
      <w:keepNext w:val="1"/>
      <w:spacing w:before="140" w:after="80"/>
      <w:outlineLvl w:val="3"/>
    </w:pPr>
    <w:rPr>
      <w:color w:val="2F5496"/>
      <w:sz w:val="22"/>
      <w:szCs w:val="22"/>
      <w:b w:val="1"/>
      <w:bCs w:val="1"/>
      <w:i w:val="1"/>
      <w:iCs w:val="1"/>
    </w:rPr>
  </w:style>
  <w:style w:type="paragraph" w:styleId="Heading5">
    <w:name w:val="heading 5"/>
    <w:basedOn w:val="Normal"/>
    <w:pPr>
      <w:keepNext w:val="1"/>
      <w:spacing w:before="120" w:after="60"/>
      <w:outlineLvl w:val="4"/>
    </w:pPr>
    <w:rPr>
      <w:color w:val="2F5496"/>
      <w:sz w:val="22"/>
      <w:szCs w:val="22"/>
      <w:b w:val="1"/>
      <w:bCs w:val="1"/>
    </w:rPr>
  </w:style>
  <w:style w:type="paragraph" w:styleId="Heading6">
    <w:name w:val="heading 6"/>
    <w:basedOn w:val="Normal"/>
    <w:pPr>
      <w:keepNext w:val="1"/>
      <w:spacing w:before="120" w:after="60"/>
      <w:outlineLvl w:val="5"/>
    </w:pPr>
    <w:rPr>
      <w:color w:val="1F3763"/>
      <w:sz w:val="22"/>
      <w:szCs w:val="22"/>
      <w:i w:val="1"/>
      <w:iCs w:val="1"/>
    </w:rPr>
  </w:style>
  <w:style w:type="paragraph" w:styleId="IntenseQuote">
    <w:name w:val="IntenseQuote"/>
    <w:basedOn w:val="Normal"/>
    <w:pPr>
      <w:ind w:left="720" w:right="720" w:firstLine="0" w:hanging="0"/>
      <w:spacing w:before="120" w:after="120"/>
    </w:pPr>
    <w:rPr>
      <w:color w:val="404040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2026-10-24T18:32:26+00:00</dcterms:created>
  <dcterms:modified xsi:type="dcterms:W3CDTF">2026-10-24T18:32:26+00:00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